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76E" w:rsidRDefault="00D7576E"/>
    <w:tbl>
      <w:tblPr>
        <w:tblStyle w:val="af7"/>
        <w:tblpPr w:leftFromText="180" w:rightFromText="180" w:horzAnchor="margin" w:tblpY="510"/>
        <w:tblW w:w="9571" w:type="dxa"/>
        <w:tblLayout w:type="fixed"/>
        <w:tblLook w:val="04A0" w:firstRow="1" w:lastRow="0" w:firstColumn="1" w:lastColumn="0" w:noHBand="0" w:noVBand="1"/>
      </w:tblPr>
      <w:tblGrid>
        <w:gridCol w:w="4929"/>
        <w:gridCol w:w="4642"/>
      </w:tblGrid>
      <w:tr w:rsidR="00D7576E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D7576E" w:rsidRDefault="00DA041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Принято </w:t>
            </w:r>
          </w:p>
          <w:p w:rsidR="00D7576E" w:rsidRDefault="00DA041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D7576E" w:rsidRDefault="00DA041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«29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августа 2024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D7576E" w:rsidRDefault="00D7576E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76E" w:rsidRDefault="00D7576E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76E" w:rsidRDefault="00DA041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Принято с учетом мнения</w:t>
            </w:r>
          </w:p>
          <w:p w:rsidR="00D7576E" w:rsidRDefault="00DA041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Совета родителей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Сафаровская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D7576E" w:rsidRDefault="00DA041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от 26.08.2024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</w:t>
            </w:r>
          </w:p>
          <w:p w:rsidR="00D7576E" w:rsidRDefault="00D7576E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76E" w:rsidRDefault="00DA0417">
            <w:pPr>
              <w:spacing w:line="276" w:lineRule="auto"/>
              <w:ind w:firstLine="0"/>
              <w:jc w:val="lef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Принято с учетом мнения</w:t>
            </w:r>
          </w:p>
          <w:p w:rsidR="00D7576E" w:rsidRDefault="00DA0417">
            <w:pPr>
              <w:spacing w:line="276" w:lineRule="auto"/>
              <w:ind w:firstLine="0"/>
              <w:jc w:val="lef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Совета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Сафаровская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7576E" w:rsidRDefault="00DA0417" w:rsidP="00DA0417">
            <w:pPr>
              <w:spacing w:line="276" w:lineRule="auto"/>
              <w:ind w:firstLine="0"/>
              <w:jc w:val="lef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протокол от 28.09.2024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D7576E" w:rsidRDefault="00DA041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D7576E" w:rsidRDefault="00DA0417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Сафаровская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DA0417" w:rsidRPr="00DA0417" w:rsidRDefault="00DA0417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Закирова Ландыш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Яудатовна</w:t>
            </w:r>
            <w:proofErr w:type="spellEnd"/>
          </w:p>
          <w:p w:rsidR="00D7576E" w:rsidRDefault="00DA041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 ___ от «29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августа 2024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D7576E" w:rsidRDefault="00D7576E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76E" w:rsidRDefault="00D7576E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576E" w:rsidRDefault="00DA0417">
      <w:pPr>
        <w:spacing w:line="276" w:lineRule="auto"/>
        <w:ind w:firstLine="709"/>
        <w:jc w:val="center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                                                                  </w:t>
      </w:r>
    </w:p>
    <w:p w:rsidR="00D7576E" w:rsidRDefault="00D7576E">
      <w:pPr>
        <w:spacing w:line="276" w:lineRule="auto"/>
        <w:ind w:right="57" w:firstLine="709"/>
        <w:jc w:val="center"/>
        <w:rPr>
          <w:b/>
          <w:sz w:val="24"/>
          <w:szCs w:val="24"/>
        </w:rPr>
      </w:pPr>
    </w:p>
    <w:p w:rsidR="00D7576E" w:rsidRDefault="00D7576E">
      <w:pPr>
        <w:spacing w:line="276" w:lineRule="auto"/>
        <w:ind w:right="57" w:firstLine="709"/>
        <w:jc w:val="left"/>
        <w:rPr>
          <w:b/>
          <w:sz w:val="24"/>
          <w:szCs w:val="24"/>
        </w:rPr>
      </w:pPr>
    </w:p>
    <w:p w:rsidR="00D7576E" w:rsidRDefault="00D7576E">
      <w:pPr>
        <w:spacing w:line="276" w:lineRule="auto"/>
        <w:ind w:right="57" w:firstLine="709"/>
        <w:jc w:val="center"/>
        <w:rPr>
          <w:b/>
          <w:sz w:val="24"/>
          <w:szCs w:val="24"/>
        </w:rPr>
      </w:pPr>
    </w:p>
    <w:p w:rsidR="00DA0417" w:rsidRDefault="00DA0417">
      <w:pPr>
        <w:spacing w:line="276" w:lineRule="auto"/>
        <w:ind w:right="57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A0417" w:rsidRDefault="00DA0417">
      <w:pPr>
        <w:spacing w:line="276" w:lineRule="auto"/>
        <w:ind w:right="57" w:firstLine="709"/>
        <w:jc w:val="center"/>
        <w:rPr>
          <w:b/>
          <w:sz w:val="24"/>
          <w:szCs w:val="24"/>
        </w:rPr>
      </w:pPr>
    </w:p>
    <w:p w:rsidR="00DA0417" w:rsidRDefault="00DA0417">
      <w:pPr>
        <w:spacing w:line="276" w:lineRule="auto"/>
        <w:ind w:right="57" w:firstLine="709"/>
        <w:jc w:val="center"/>
        <w:rPr>
          <w:b/>
          <w:sz w:val="24"/>
          <w:szCs w:val="24"/>
        </w:rPr>
      </w:pPr>
    </w:p>
    <w:p w:rsidR="00DA0417" w:rsidRDefault="00DA0417">
      <w:pPr>
        <w:spacing w:line="276" w:lineRule="auto"/>
        <w:ind w:right="57" w:firstLine="709"/>
        <w:jc w:val="center"/>
        <w:rPr>
          <w:b/>
          <w:sz w:val="24"/>
          <w:szCs w:val="24"/>
        </w:rPr>
      </w:pPr>
    </w:p>
    <w:p w:rsidR="00DA0417" w:rsidRDefault="00DA0417">
      <w:pPr>
        <w:spacing w:line="276" w:lineRule="auto"/>
        <w:ind w:right="57" w:firstLine="709"/>
        <w:jc w:val="center"/>
        <w:rPr>
          <w:b/>
          <w:sz w:val="24"/>
          <w:szCs w:val="24"/>
        </w:rPr>
      </w:pPr>
    </w:p>
    <w:p w:rsidR="00DA0417" w:rsidRDefault="00DA0417">
      <w:pPr>
        <w:spacing w:line="276" w:lineRule="auto"/>
        <w:ind w:right="57" w:firstLine="709"/>
        <w:jc w:val="center"/>
        <w:rPr>
          <w:b/>
          <w:sz w:val="24"/>
          <w:szCs w:val="24"/>
        </w:rPr>
      </w:pPr>
    </w:p>
    <w:p w:rsidR="00DA0417" w:rsidRDefault="00DA0417">
      <w:pPr>
        <w:spacing w:line="276" w:lineRule="auto"/>
        <w:ind w:right="57" w:firstLine="709"/>
        <w:jc w:val="center"/>
        <w:rPr>
          <w:b/>
          <w:sz w:val="24"/>
          <w:szCs w:val="24"/>
        </w:rPr>
      </w:pPr>
    </w:p>
    <w:p w:rsidR="00DA0417" w:rsidRDefault="00DA0417">
      <w:pPr>
        <w:spacing w:line="276" w:lineRule="auto"/>
        <w:ind w:right="57" w:firstLine="709"/>
        <w:jc w:val="center"/>
        <w:rPr>
          <w:b/>
          <w:sz w:val="24"/>
          <w:szCs w:val="24"/>
        </w:rPr>
      </w:pPr>
    </w:p>
    <w:p w:rsidR="00DA0417" w:rsidRDefault="00DA0417">
      <w:pPr>
        <w:spacing w:line="276" w:lineRule="auto"/>
        <w:ind w:right="57" w:firstLine="709"/>
        <w:jc w:val="center"/>
        <w:rPr>
          <w:b/>
          <w:sz w:val="24"/>
          <w:szCs w:val="24"/>
        </w:rPr>
      </w:pPr>
    </w:p>
    <w:p w:rsidR="00DA0417" w:rsidRDefault="00DA0417">
      <w:pPr>
        <w:spacing w:line="276" w:lineRule="auto"/>
        <w:ind w:right="57" w:firstLine="709"/>
        <w:jc w:val="center"/>
        <w:rPr>
          <w:b/>
          <w:sz w:val="24"/>
          <w:szCs w:val="24"/>
        </w:rPr>
      </w:pPr>
    </w:p>
    <w:p w:rsidR="00D7576E" w:rsidRPr="00DA0417" w:rsidRDefault="00DA0417" w:rsidP="00DA0417">
      <w:pPr>
        <w:spacing w:line="276" w:lineRule="auto"/>
        <w:ind w:right="57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04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об электронном обучении и использовании дистанционных образовательных технологий в </w:t>
      </w:r>
      <w:r w:rsidRPr="00DA0417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образовательном процессе</w:t>
      </w:r>
    </w:p>
    <w:p w:rsidR="00DA0417" w:rsidRDefault="00DA0417" w:rsidP="00DA0417">
      <w:pPr>
        <w:widowControl w:val="0"/>
        <w:tabs>
          <w:tab w:val="left" w:pos="1080"/>
        </w:tabs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0417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Pr="00DA0417">
        <w:rPr>
          <w:rFonts w:ascii="Times New Roman" w:hAnsi="Times New Roman" w:cs="Times New Roman"/>
          <w:b/>
          <w:color w:val="000000"/>
          <w:sz w:val="24"/>
          <w:szCs w:val="24"/>
        </w:rPr>
        <w:t>униципально</w:t>
      </w:r>
      <w:r w:rsidRPr="00DA04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 бюджетного общеобразовательного учреждения </w:t>
      </w:r>
    </w:p>
    <w:p w:rsidR="00DA0417" w:rsidRPr="00DA0417" w:rsidRDefault="00DA0417" w:rsidP="00DA0417">
      <w:pPr>
        <w:widowControl w:val="0"/>
        <w:tabs>
          <w:tab w:val="left" w:pos="1080"/>
        </w:tabs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DA041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DA0417">
        <w:rPr>
          <w:rFonts w:ascii="Times New Roman" w:hAnsi="Times New Roman" w:cs="Times New Roman"/>
          <w:b/>
          <w:color w:val="000000"/>
          <w:sz w:val="24"/>
          <w:szCs w:val="24"/>
        </w:rPr>
        <w:t>Сафаровская</w:t>
      </w:r>
      <w:proofErr w:type="spellEnd"/>
      <w:r w:rsidRPr="00DA04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DA0417" w:rsidRPr="00DA0417" w:rsidRDefault="00DA0417" w:rsidP="00DA0417">
      <w:pPr>
        <w:widowControl w:val="0"/>
        <w:tabs>
          <w:tab w:val="left" w:pos="1080"/>
        </w:tabs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DA0417">
        <w:rPr>
          <w:rFonts w:ascii="Times New Roman" w:hAnsi="Times New Roman" w:cs="Times New Roman"/>
          <w:b/>
          <w:color w:val="000000"/>
          <w:sz w:val="24"/>
          <w:szCs w:val="24"/>
        </w:rPr>
        <w:t>Актанышского</w:t>
      </w:r>
      <w:proofErr w:type="spellEnd"/>
      <w:r w:rsidRPr="00DA04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</w:t>
      </w:r>
      <w:r w:rsidRPr="00DA0417">
        <w:rPr>
          <w:rFonts w:ascii="Times New Roman" w:hAnsi="Times New Roman" w:cs="Times New Roman"/>
          <w:b/>
          <w:color w:val="000000"/>
          <w:sz w:val="24"/>
          <w:szCs w:val="24"/>
        </w:rPr>
        <w:t>Республики Татарстан</w:t>
      </w:r>
    </w:p>
    <w:p w:rsidR="00D7576E" w:rsidRPr="00DA0417" w:rsidRDefault="00D7576E">
      <w:pPr>
        <w:pStyle w:val="af5"/>
        <w:tabs>
          <w:tab w:val="left" w:pos="827"/>
        </w:tabs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D7576E" w:rsidRPr="00DA0417" w:rsidRDefault="00D7576E">
      <w:pPr>
        <w:tabs>
          <w:tab w:val="left" w:pos="0"/>
          <w:tab w:val="left" w:pos="1318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7576E" w:rsidRPr="00DA0417" w:rsidRDefault="00DA0417">
      <w:pPr>
        <w:tabs>
          <w:tab w:val="left" w:pos="0"/>
          <w:tab w:val="left" w:pos="1318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 xml:space="preserve">1. Настоящее положение устанавливает правила реализации образовательных программ с использованием электронного обучения и </w:t>
      </w:r>
      <w:r w:rsidRPr="00DA0417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(далее Положение).</w:t>
      </w:r>
    </w:p>
    <w:p w:rsidR="00D7576E" w:rsidRPr="00DA0417" w:rsidRDefault="00DA041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2. В настоящем Положении используются следующие понятия:</w:t>
      </w:r>
    </w:p>
    <w:p w:rsidR="00D7576E" w:rsidRPr="00DA0417" w:rsidRDefault="00DA041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 xml:space="preserve">2.1. </w:t>
      </w:r>
      <w:r w:rsidRPr="00DA0417">
        <w:rPr>
          <w:rFonts w:ascii="Times New Roman" w:hAnsi="Times New Roman" w:cs="Times New Roman"/>
          <w:b/>
          <w:sz w:val="24"/>
          <w:szCs w:val="24"/>
        </w:rPr>
        <w:t>Электронное обучение</w:t>
      </w:r>
      <w:r w:rsidRPr="00DA0417">
        <w:rPr>
          <w:rFonts w:ascii="Times New Roman" w:hAnsi="Times New Roman" w:cs="Times New Roman"/>
          <w:sz w:val="24"/>
          <w:szCs w:val="24"/>
        </w:rPr>
        <w:t xml:space="preserve"> – </w:t>
      </w:r>
      <w:r w:rsidRPr="00DA041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организация образовательной деятельности с применением содержащейся в базах данных и используемой при реализаци</w:t>
      </w:r>
      <w:r w:rsidRPr="00DA041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</w:t>
      </w:r>
      <w:r w:rsidRPr="00DA041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педагогических работников.</w:t>
      </w:r>
    </w:p>
    <w:p w:rsidR="00D7576E" w:rsidRPr="00DA0417" w:rsidRDefault="00DA041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0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2.2. </w:t>
      </w:r>
      <w:r w:rsidRPr="00DA04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Дистанционные образовательные технологии</w:t>
      </w:r>
      <w:r w:rsidRPr="00DA0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</w:t>
      </w:r>
      <w:r w:rsidRPr="00DA0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ских работников.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 xml:space="preserve">3. При применении электронного обучения школа организовывает как отложенное во времени, так и в режиме реального времени взаимодействие обучающегося с учителем, при котором обучающийся самостоятельно выполняет задания </w:t>
      </w:r>
      <w:proofErr w:type="gramStart"/>
      <w:r w:rsidRPr="00DA0417">
        <w:rPr>
          <w:rFonts w:ascii="Times New Roman" w:hAnsi="Times New Roman" w:cs="Times New Roman"/>
          <w:sz w:val="24"/>
          <w:szCs w:val="24"/>
        </w:rPr>
        <w:t>учителя</w:t>
      </w:r>
      <w:proofErr w:type="gramEnd"/>
      <w:r w:rsidRPr="00DA0417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Pr="00DA0417">
        <w:rPr>
          <w:rFonts w:ascii="Times New Roman" w:hAnsi="Times New Roman" w:cs="Times New Roman"/>
          <w:sz w:val="24"/>
          <w:szCs w:val="24"/>
        </w:rPr>
        <w:t>для осуществления контроля усвоения материала, освоения учебных предметов (курсов и дисциплин (модулей)) в соответствии с образовательной программой.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 применении дистанционных образовательных технологий образовательные программы реализуются в основном с</w:t>
      </w:r>
      <w:r w:rsidRPr="00DA04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применением информационных и телекоммуникационных технологий при опосредованном (на расстоянии) или частично опосредованном взаимодействии обучающегося и педагогического работника.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4. Местом осуществления образовательной деятельности при реализации образо</w:t>
      </w:r>
      <w:r w:rsidRPr="00DA0417">
        <w:rPr>
          <w:rFonts w:ascii="Times New Roman" w:hAnsi="Times New Roman" w:cs="Times New Roman"/>
          <w:sz w:val="24"/>
          <w:szCs w:val="24"/>
        </w:rPr>
        <w:t>вательных программ или их частей с применением электронного обучения, дистанционных образовательных технологий является место нахождения учреждения, за исключением случаев, не представляющих возможности педагогическим работникам находиться по месту нахожде</w:t>
      </w:r>
      <w:r w:rsidRPr="00DA0417">
        <w:rPr>
          <w:rFonts w:ascii="Times New Roman" w:hAnsi="Times New Roman" w:cs="Times New Roman"/>
          <w:sz w:val="24"/>
          <w:szCs w:val="24"/>
        </w:rPr>
        <w:t>ния учреждения, независимо от места нахождения самих обучающихся.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lastRenderedPageBreak/>
        <w:t>5. При реализации образовательных программ начального общего, основного общего, среднего общего, дополнительных образовательных программ или их частей с использованием электронного обучения,</w:t>
      </w:r>
      <w:r w:rsidRPr="00DA0417"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технологий: 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а) используется компьютерное оборудование, являющееся основным средством обучения, а также иное необходимое оборудование;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б) может использоваться цифровой образовательный контент (электронные образовательные ресу</w:t>
      </w:r>
      <w:r w:rsidRPr="00DA0417">
        <w:rPr>
          <w:rFonts w:ascii="Times New Roman" w:hAnsi="Times New Roman" w:cs="Times New Roman"/>
          <w:sz w:val="24"/>
          <w:szCs w:val="24"/>
        </w:rPr>
        <w:t xml:space="preserve">рсы), </w:t>
      </w:r>
      <w:r w:rsidRPr="00DA041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входящий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При реализ</w:t>
      </w:r>
      <w:r w:rsidRPr="00DA041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ации </w:t>
      </w:r>
      <w:r w:rsidRPr="00DA0417"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 или их частей может использоваться цифровой образовательный контент, размещенный в государственных информационных системах (ГИС «Электронное образование Республики Татарстан», ФГИС «Моя Школа», иные государс</w:t>
      </w:r>
      <w:r w:rsidRPr="00DA0417">
        <w:rPr>
          <w:rFonts w:ascii="Times New Roman" w:hAnsi="Times New Roman" w:cs="Times New Roman"/>
          <w:sz w:val="24"/>
          <w:szCs w:val="24"/>
        </w:rPr>
        <w:t>твенные информационные системы)</w:t>
      </w:r>
      <w:r w:rsidRPr="00DA0417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</w:p>
    <w:p w:rsidR="00D7576E" w:rsidRPr="00DA0417" w:rsidRDefault="00DA041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0417">
        <w:rPr>
          <w:rFonts w:ascii="Times New Roman" w:hAnsi="Times New Roman" w:cs="Times New Roman"/>
          <w:sz w:val="24"/>
          <w:szCs w:val="24"/>
        </w:rPr>
        <w:t>в) используется информационно-коммуникационная образовательная платформа «</w:t>
      </w:r>
      <w:proofErr w:type="spellStart"/>
      <w:r w:rsidRPr="00DA0417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DA0417">
        <w:rPr>
          <w:rFonts w:ascii="Times New Roman" w:hAnsi="Times New Roman" w:cs="Times New Roman"/>
          <w:sz w:val="24"/>
          <w:szCs w:val="24"/>
        </w:rPr>
        <w:t xml:space="preserve">» для </w:t>
      </w:r>
      <w:r w:rsidRPr="00DA0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проведения дистанционных </w:t>
      </w:r>
      <w:proofErr w:type="spellStart"/>
      <w:r w:rsidRPr="00DA0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видеоуроков</w:t>
      </w:r>
      <w:proofErr w:type="spellEnd"/>
      <w:r w:rsidRPr="00DA0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7576E" w:rsidRPr="00DA0417" w:rsidRDefault="00DA041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0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Способами применения электронного обучения, дистанционных образовательных технологий </w:t>
      </w:r>
      <w:r w:rsidRPr="00DA0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могут быть:</w:t>
      </w:r>
    </w:p>
    <w:p w:rsidR="00D7576E" w:rsidRPr="00DA0417" w:rsidRDefault="00DA041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- при применении электронного обучения как отложенное во времени, так и в режиме реального времени взаимодействие обучающегося с педагогическим работником;</w:t>
      </w:r>
    </w:p>
    <w:p w:rsidR="00D7576E" w:rsidRPr="00DA0417" w:rsidRDefault="00DA041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- при применении дистанционных образовательных технологий образовательные программы реал</w:t>
      </w:r>
      <w:r w:rsidRPr="00DA0417">
        <w:rPr>
          <w:rFonts w:ascii="Times New Roman" w:hAnsi="Times New Roman" w:cs="Times New Roman"/>
          <w:sz w:val="24"/>
          <w:szCs w:val="24"/>
        </w:rPr>
        <w:t>изуются в основном с применением информационных и телекоммуникационных технологий при опосредованном (на расстоянии) или частично опосредованном взаимодействии обучающегося и педагогического работника.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7. Основаниями для реализации образовательных программ</w:t>
      </w:r>
      <w:r w:rsidRPr="00DA0417">
        <w:rPr>
          <w:rFonts w:ascii="Times New Roman" w:hAnsi="Times New Roman" w:cs="Times New Roman"/>
          <w:sz w:val="24"/>
          <w:szCs w:val="24"/>
        </w:rPr>
        <w:t xml:space="preserve"> или их частей с использованием </w:t>
      </w:r>
      <w:r w:rsidRPr="00DA0417">
        <w:rPr>
          <w:rFonts w:ascii="Times New Roman" w:hAnsi="Times New Roman" w:cs="Times New Roman"/>
          <w:color w:val="000000"/>
          <w:sz w:val="24"/>
          <w:szCs w:val="24"/>
        </w:rPr>
        <w:t>дистанционных образовательных технологий я</w:t>
      </w:r>
      <w:r w:rsidRPr="00DA0417">
        <w:rPr>
          <w:rFonts w:ascii="Times New Roman" w:hAnsi="Times New Roman" w:cs="Times New Roman"/>
          <w:sz w:val="24"/>
          <w:szCs w:val="24"/>
        </w:rPr>
        <w:t>вляются следующие случаи: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-  ремонтные и аварийные работы;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-  организация работы избирательных участков на базе школы, пункта проведения экзаменов, всероссийских олимпиад школьников;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- неблагоприятные и опасные природные явления;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A0417">
        <w:rPr>
          <w:rFonts w:ascii="Times New Roman" w:hAnsi="Times New Roman" w:cs="Times New Roman"/>
          <w:sz w:val="24"/>
          <w:szCs w:val="24"/>
        </w:rPr>
        <w:t>ограничения, вводимые государственными надзорными органами;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- запрет деятельности по решению суда.</w:t>
      </w:r>
    </w:p>
    <w:p w:rsidR="00D7576E" w:rsidRPr="00DA0417" w:rsidRDefault="00DA041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A0417">
        <w:rPr>
          <w:rFonts w:ascii="Times New Roman" w:hAnsi="Times New Roman" w:cs="Times New Roman"/>
          <w:color w:val="000000"/>
          <w:sz w:val="24"/>
          <w:szCs w:val="24"/>
        </w:rPr>
        <w:t>7.1. При принятии образовательной организацией решения о применении дистанционных образовательных технологи</w:t>
      </w:r>
      <w:r w:rsidRPr="00DA0417">
        <w:rPr>
          <w:rFonts w:ascii="Times New Roman" w:hAnsi="Times New Roman" w:cs="Times New Roman"/>
          <w:color w:val="000000"/>
          <w:sz w:val="24"/>
          <w:szCs w:val="24"/>
        </w:rPr>
        <w:t>й необходимо проинформировать об этом учредителя.</w:t>
      </w:r>
    </w:p>
    <w:p w:rsidR="00D7576E" w:rsidRPr="00DA0417" w:rsidRDefault="00DA041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0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При реализации образовательных программ запрещается применять информационные системы, цифровые образовательные сервисы и цифровой </w:t>
      </w:r>
      <w:proofErr w:type="gramStart"/>
      <w:r w:rsidRPr="00DA0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образовательный</w:t>
      </w:r>
      <w:proofErr w:type="gramEnd"/>
      <w:r w:rsidRPr="00DA0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контент, разработчиками которых являются иностранные лица</w:t>
      </w:r>
      <w:r w:rsidRPr="00DA0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указанные в Перечне, опубликованном на официальном сайте Федеральной службы по надзору в сфере связи, информационных технологий и массовых коммуникаций.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DA0417">
        <w:rPr>
          <w:rFonts w:ascii="Times New Roman" w:hAnsi="Times New Roman" w:cs="Times New Roman"/>
          <w:sz w:val="24"/>
          <w:szCs w:val="24"/>
        </w:rPr>
        <w:t>При наличии заявления обучающегося, достигшего возраста 18 лет, родителя (законного представителя)</w:t>
      </w:r>
      <w:r w:rsidRPr="00DA0417">
        <w:rPr>
          <w:rFonts w:ascii="Times New Roman" w:hAnsi="Times New Roman" w:cs="Times New Roman"/>
          <w:sz w:val="24"/>
          <w:szCs w:val="24"/>
        </w:rPr>
        <w:t xml:space="preserve"> обучающегося об отказе в применении дистанционных образовательных технологий при реализации образовательных программ по программам начального общего, основного общего, среднего общего образования</w:t>
      </w:r>
      <w:r w:rsidRPr="00DA0417">
        <w:rPr>
          <w:rFonts w:ascii="Times New Roman" w:hAnsi="Times New Roman" w:cs="Times New Roman"/>
          <w:sz w:val="24"/>
          <w:szCs w:val="24"/>
        </w:rPr>
        <w:t xml:space="preserve">, </w:t>
      </w:r>
      <w:r w:rsidRPr="00DA0417">
        <w:rPr>
          <w:rFonts w:ascii="Times New Roman" w:hAnsi="Times New Roman" w:cs="Times New Roman"/>
          <w:sz w:val="24"/>
          <w:szCs w:val="24"/>
        </w:rPr>
        <w:t>за исключением</w:t>
      </w:r>
      <w:r w:rsidRPr="00DA0417">
        <w:rPr>
          <w:rFonts w:ascii="Times New Roman" w:hAnsi="Times New Roman" w:cs="Times New Roman"/>
          <w:sz w:val="24"/>
          <w:szCs w:val="24"/>
        </w:rPr>
        <w:t xml:space="preserve"> </w:t>
      </w:r>
      <w:r w:rsidRPr="00DA0417">
        <w:rPr>
          <w:rFonts w:ascii="Times New Roman" w:hAnsi="Times New Roman" w:cs="Times New Roman"/>
          <w:sz w:val="24"/>
          <w:szCs w:val="24"/>
        </w:rPr>
        <w:t xml:space="preserve"> случаев, предусмотренных пунктом 7 настоящ</w:t>
      </w:r>
      <w:r w:rsidRPr="00DA0417">
        <w:rPr>
          <w:rFonts w:ascii="Times New Roman" w:hAnsi="Times New Roman" w:cs="Times New Roman"/>
          <w:sz w:val="24"/>
          <w:szCs w:val="24"/>
        </w:rPr>
        <w:t xml:space="preserve">его локального нормативного акта, </w:t>
      </w:r>
      <w:r w:rsidRPr="00DA0417">
        <w:rPr>
          <w:rFonts w:ascii="Times New Roman" w:hAnsi="Times New Roman" w:cs="Times New Roman"/>
          <w:i/>
          <w:sz w:val="24"/>
          <w:szCs w:val="24"/>
        </w:rPr>
        <w:t>и когда реализация таких образовательных программ предусмотрена с применением электронного обучения, дистанционных образовательных технологий,</w:t>
      </w:r>
      <w:r w:rsidRPr="00DA0417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обязана осуществлять</w:t>
      </w:r>
      <w:proofErr w:type="gramEnd"/>
      <w:r w:rsidRPr="00DA04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0417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A0417">
        <w:rPr>
          <w:rFonts w:ascii="Times New Roman" w:hAnsi="Times New Roman" w:cs="Times New Roman"/>
          <w:sz w:val="24"/>
          <w:szCs w:val="24"/>
        </w:rPr>
        <w:t xml:space="preserve"> по таким образователь</w:t>
      </w:r>
      <w:r w:rsidRPr="00DA0417">
        <w:rPr>
          <w:rFonts w:ascii="Times New Roman" w:hAnsi="Times New Roman" w:cs="Times New Roman"/>
          <w:sz w:val="24"/>
          <w:szCs w:val="24"/>
        </w:rPr>
        <w:t xml:space="preserve">ным программам такого обучающегося без применения электронного обучения, дистанционных образовательных технологий. </w:t>
      </w:r>
      <w:r w:rsidRPr="00DA0417">
        <w:rPr>
          <w:rFonts w:ascii="Times New Roman" w:hAnsi="Times New Roman" w:cs="Times New Roman"/>
          <w:color w:val="000000"/>
          <w:sz w:val="24"/>
          <w:szCs w:val="24"/>
        </w:rPr>
        <w:t>Обучение такого обучающегося осуществляется без применения дистанционных образовательных технологий.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10. При реализации образовательных прогр</w:t>
      </w:r>
      <w:r w:rsidRPr="00DA0417">
        <w:rPr>
          <w:rFonts w:ascii="Times New Roman" w:hAnsi="Times New Roman" w:cs="Times New Roman"/>
          <w:sz w:val="24"/>
          <w:szCs w:val="24"/>
        </w:rPr>
        <w:t>амм или их частей с применением электронного обучения, дистанционных образовательных технологий обучающиеся могут получить учебно-методическую помощь, в том числе в форме индивидуальных консультаций, оказываемых дистанционно с использованием информационных</w:t>
      </w:r>
      <w:r w:rsidRPr="00DA0417">
        <w:rPr>
          <w:rFonts w:ascii="Times New Roman" w:hAnsi="Times New Roman" w:cs="Times New Roman"/>
          <w:sz w:val="24"/>
          <w:szCs w:val="24"/>
        </w:rPr>
        <w:t xml:space="preserve"> и телекоммуникационных технологий, путем </w:t>
      </w:r>
      <w:r w:rsidRPr="00DA0417">
        <w:rPr>
          <w:rFonts w:ascii="Times New Roman" w:hAnsi="Times New Roman" w:cs="Times New Roman"/>
          <w:sz w:val="24"/>
          <w:szCs w:val="24"/>
        </w:rPr>
        <w:lastRenderedPageBreak/>
        <w:t xml:space="preserve">обращения, в том числе в устной </w:t>
      </w:r>
      <w:proofErr w:type="gramStart"/>
      <w:r w:rsidRPr="00DA041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DA0417">
        <w:rPr>
          <w:rFonts w:ascii="Times New Roman" w:hAnsi="Times New Roman" w:cs="Times New Roman"/>
          <w:sz w:val="24"/>
          <w:szCs w:val="24"/>
        </w:rPr>
        <w:t>или) письменной форме (при необходимости) к педагогу-предметнику, классному руководителю или иному уполномоченному образовательной организацией лицу.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11. При реализации образовател</w:t>
      </w:r>
      <w:r w:rsidRPr="00DA0417">
        <w:rPr>
          <w:rFonts w:ascii="Times New Roman" w:hAnsi="Times New Roman" w:cs="Times New Roman"/>
          <w:sz w:val="24"/>
          <w:szCs w:val="24"/>
        </w:rPr>
        <w:t xml:space="preserve">ьных программ или их частей с применением электронного обучения, дистанционных образовательных технологий обучающиеся, педагогические работники могут получить техническую помощь путем обращения, в том числе в устной </w:t>
      </w:r>
      <w:proofErr w:type="gramStart"/>
      <w:r w:rsidRPr="00DA041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DA0417">
        <w:rPr>
          <w:rFonts w:ascii="Times New Roman" w:hAnsi="Times New Roman" w:cs="Times New Roman"/>
          <w:sz w:val="24"/>
          <w:szCs w:val="24"/>
        </w:rPr>
        <w:t>или) письменной форме (при необходимос</w:t>
      </w:r>
      <w:r w:rsidRPr="00DA0417">
        <w:rPr>
          <w:rFonts w:ascii="Times New Roman" w:hAnsi="Times New Roman" w:cs="Times New Roman"/>
          <w:sz w:val="24"/>
          <w:szCs w:val="24"/>
        </w:rPr>
        <w:t>ти):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-  к классному руководителю или иному уполномоченному образовательной организацией лицу;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- при необходимости при использовании ГИС «Электронное образование Республики Татарстан» по телефону технической поддержки (+7 (843) 525-70-99) или отправки элект</w:t>
      </w:r>
      <w:r w:rsidRPr="00DA0417">
        <w:rPr>
          <w:rFonts w:ascii="Times New Roman" w:hAnsi="Times New Roman" w:cs="Times New Roman"/>
          <w:sz w:val="24"/>
          <w:szCs w:val="24"/>
        </w:rPr>
        <w:t>ронного сообщения в службу технической поддержки (</w:t>
      </w:r>
      <w:hyperlink r:id="rId8">
        <w:r w:rsidRPr="00DA041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https://ms-edu.tatar.ru/</w:t>
        </w:r>
      </w:hyperlink>
      <w:r w:rsidRPr="00DA0417">
        <w:rPr>
          <w:rFonts w:ascii="Times New Roman" w:hAnsi="Times New Roman" w:cs="Times New Roman"/>
          <w:sz w:val="24"/>
          <w:szCs w:val="24"/>
        </w:rPr>
        <w:t>);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- при необходимости при использовании ФГИС «Моя Школа» по телефону технической поддержки (</w:t>
      </w:r>
      <w:hyperlink r:id="rId9">
        <w:r w:rsidRPr="00DA0417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 xml:space="preserve">8 800 100 </w:t>
        </w:r>
        <w:r w:rsidRPr="00DA0417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70 10</w:t>
        </w:r>
      </w:hyperlink>
      <w:r w:rsidRPr="00DA0417">
        <w:rPr>
          <w:rFonts w:ascii="Times New Roman" w:hAnsi="Times New Roman" w:cs="Times New Roman"/>
          <w:sz w:val="24"/>
          <w:szCs w:val="24"/>
        </w:rPr>
        <w:t xml:space="preserve">) или отправки электронного сообщения в службу технической поддержки по адресу </w:t>
      </w:r>
      <w:hyperlink r:id="rId10">
        <w:r w:rsidRPr="00DA0417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myschool@gosuslugi.ru</w:t>
        </w:r>
      </w:hyperlink>
      <w:r w:rsidRPr="00DA0417">
        <w:rPr>
          <w:rFonts w:ascii="Times New Roman" w:hAnsi="Times New Roman" w:cs="Times New Roman"/>
          <w:sz w:val="24"/>
          <w:szCs w:val="24"/>
        </w:rPr>
        <w:t>;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>- при необходимости при использовании ИКОП «</w:t>
      </w:r>
      <w:proofErr w:type="spellStart"/>
      <w:r w:rsidRPr="00DA0417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DA0417">
        <w:rPr>
          <w:rFonts w:ascii="Times New Roman" w:hAnsi="Times New Roman" w:cs="Times New Roman"/>
          <w:sz w:val="24"/>
          <w:szCs w:val="24"/>
        </w:rPr>
        <w:t>» путем отправки электронного сообщения в службу те</w:t>
      </w:r>
      <w:r w:rsidRPr="00DA0417">
        <w:rPr>
          <w:rFonts w:ascii="Times New Roman" w:hAnsi="Times New Roman" w:cs="Times New Roman"/>
          <w:sz w:val="24"/>
          <w:szCs w:val="24"/>
        </w:rPr>
        <w:t xml:space="preserve">хнической поддержки по адресу: </w:t>
      </w:r>
      <w:hyperlink r:id="rId11">
        <w:r w:rsidRPr="00DA04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Pr="00DA041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Pr="00DA04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sferum</w:t>
        </w:r>
        <w:proofErr w:type="spellEnd"/>
        <w:r w:rsidRPr="00DA041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A04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DA0417">
        <w:rPr>
          <w:rFonts w:ascii="Times New Roman" w:hAnsi="Times New Roman" w:cs="Times New Roman"/>
          <w:sz w:val="24"/>
          <w:szCs w:val="24"/>
        </w:rPr>
        <w:t>;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0417">
        <w:rPr>
          <w:rFonts w:ascii="Times New Roman" w:hAnsi="Times New Roman" w:cs="Times New Roman"/>
          <w:sz w:val="24"/>
          <w:szCs w:val="24"/>
        </w:rPr>
        <w:t>- при необходимости при использовании иных   государственных информационных систем в соответствующую службу технической помощи.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  <w:lang w:val="tt-RU"/>
        </w:rPr>
        <w:t xml:space="preserve">12. </w:t>
      </w:r>
      <w:r w:rsidRPr="00DA0417">
        <w:rPr>
          <w:rFonts w:ascii="Times New Roman" w:hAnsi="Times New Roman" w:cs="Times New Roman"/>
          <w:sz w:val="24"/>
          <w:szCs w:val="24"/>
        </w:rPr>
        <w:t>Порядок фиксации хода образовательно</w:t>
      </w:r>
      <w:r w:rsidRPr="00DA0417">
        <w:rPr>
          <w:rFonts w:ascii="Times New Roman" w:hAnsi="Times New Roman" w:cs="Times New Roman"/>
          <w:sz w:val="24"/>
          <w:szCs w:val="24"/>
        </w:rPr>
        <w:t>го процесса, текущего контроля успеваемости, промежуточной аттестации, итоговой аттестации при использовании ГИС «Электронное образование Республики Татарстан» определен</w:t>
      </w:r>
      <w:r w:rsidRPr="00DA041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A0417">
        <w:rPr>
          <w:rFonts w:ascii="Times New Roman" w:hAnsi="Times New Roman" w:cs="Times New Roman"/>
          <w:sz w:val="24"/>
          <w:szCs w:val="24"/>
        </w:rPr>
        <w:t xml:space="preserve">техническим функционалом системы. </w:t>
      </w:r>
      <w:r w:rsidRPr="00DA0417">
        <w:rPr>
          <w:rFonts w:ascii="Times New Roman" w:hAnsi="Times New Roman" w:cs="Times New Roman"/>
          <w:sz w:val="24"/>
          <w:szCs w:val="24"/>
          <w:shd w:val="clear" w:color="auto" w:fill="FFFFFF"/>
        </w:rPr>
        <w:t>С полным функционалом и инструкциями можно ознакомит</w:t>
      </w:r>
      <w:r w:rsidRPr="00DA04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ься по адресу: </w:t>
      </w:r>
      <w:hyperlink r:id="rId12" w:tgtFrame="https://myschool.mos.ru/help">
        <w:r w:rsidRPr="00DA041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https://myschool.mos.ru/help</w:t>
        </w:r>
      </w:hyperlink>
      <w:r w:rsidRPr="00DA0417">
        <w:rPr>
          <w:rFonts w:ascii="Times New Roman" w:hAnsi="Times New Roman" w:cs="Times New Roman"/>
          <w:sz w:val="24"/>
          <w:szCs w:val="24"/>
        </w:rPr>
        <w:t>.</w:t>
      </w:r>
    </w:p>
    <w:p w:rsidR="00D7576E" w:rsidRPr="00DA0417" w:rsidRDefault="00DA0417">
      <w:pPr>
        <w:rPr>
          <w:rFonts w:ascii="Times New Roman" w:hAnsi="Times New Roman" w:cs="Times New Roman"/>
          <w:sz w:val="24"/>
          <w:szCs w:val="24"/>
        </w:rPr>
      </w:pPr>
      <w:r w:rsidRPr="00DA0417">
        <w:rPr>
          <w:rFonts w:ascii="Times New Roman" w:hAnsi="Times New Roman" w:cs="Times New Roman"/>
          <w:sz w:val="24"/>
          <w:szCs w:val="24"/>
        </w:rPr>
        <w:t xml:space="preserve">13. В образовательной организации для взаимодействия преподавателей с обучающимися и </w:t>
      </w:r>
      <w:r w:rsidRPr="00DA0417">
        <w:rPr>
          <w:rFonts w:ascii="Times New Roman" w:hAnsi="Times New Roman" w:cs="Times New Roman"/>
          <w:color w:val="000000"/>
          <w:sz w:val="24"/>
          <w:szCs w:val="24"/>
        </w:rPr>
        <w:t>родителями (законными представителями) несов</w:t>
      </w:r>
      <w:r w:rsidRPr="00DA0417">
        <w:rPr>
          <w:rFonts w:ascii="Times New Roman" w:hAnsi="Times New Roman" w:cs="Times New Roman"/>
          <w:color w:val="000000"/>
          <w:sz w:val="24"/>
          <w:szCs w:val="24"/>
        </w:rPr>
        <w:t>ершеннолетних обучающихся по</w:t>
      </w:r>
      <w:r w:rsidRPr="00DA0417">
        <w:rPr>
          <w:rFonts w:ascii="Times New Roman" w:hAnsi="Times New Roman" w:cs="Times New Roman"/>
          <w:sz w:val="24"/>
          <w:szCs w:val="24"/>
        </w:rPr>
        <w:t>средством видео-конференц-связи, быстрого обмена текстовыми сообщениями, фото-, аудио- и видеоинформацией, файлами используется ИКОП «</w:t>
      </w:r>
      <w:proofErr w:type="spellStart"/>
      <w:r w:rsidRPr="00DA0417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DA0417">
        <w:rPr>
          <w:rFonts w:ascii="Times New Roman" w:hAnsi="Times New Roman" w:cs="Times New Roman"/>
          <w:sz w:val="24"/>
          <w:szCs w:val="24"/>
        </w:rPr>
        <w:t xml:space="preserve">». </w:t>
      </w:r>
    </w:p>
    <w:sectPr w:rsidR="00D7576E" w:rsidRPr="00DA0417">
      <w:footerReference w:type="default" r:id="rId13"/>
      <w:pgSz w:w="11906" w:h="16838"/>
      <w:pgMar w:top="1134" w:right="567" w:bottom="1134" w:left="1134" w:header="0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A0417">
      <w:r>
        <w:separator/>
      </w:r>
    </w:p>
  </w:endnote>
  <w:endnote w:type="continuationSeparator" w:id="0">
    <w:p w:rsidR="00000000" w:rsidRDefault="00DA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2794442"/>
      <w:docPartObj>
        <w:docPartGallery w:val="Page Numbers (Bottom of Page)"/>
        <w:docPartUnique/>
      </w:docPartObj>
    </w:sdtPr>
    <w:sdtEndPr/>
    <w:sdtContent>
      <w:p w:rsidR="00D7576E" w:rsidRDefault="00DA0417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7576E" w:rsidRDefault="00D7576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76E" w:rsidRDefault="00DA0417">
      <w:pPr>
        <w:rPr>
          <w:sz w:val="12"/>
        </w:rPr>
      </w:pPr>
      <w:r>
        <w:separator/>
      </w:r>
    </w:p>
  </w:footnote>
  <w:footnote w:type="continuationSeparator" w:id="0">
    <w:p w:rsidR="00D7576E" w:rsidRDefault="00DA0417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6E"/>
    <w:rsid w:val="00D7576E"/>
    <w:rsid w:val="00DA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482"/>
      <w:jc w:val="both"/>
    </w:pPr>
  </w:style>
  <w:style w:type="paragraph" w:styleId="2">
    <w:name w:val="heading 2"/>
    <w:basedOn w:val="a"/>
    <w:link w:val="20"/>
    <w:uiPriority w:val="9"/>
    <w:qFormat/>
    <w:rsid w:val="00AE3C8C"/>
    <w:pPr>
      <w:spacing w:beforeAutospacing="1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AE3C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51753D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EF00C5"/>
  </w:style>
  <w:style w:type="character" w:customStyle="1" w:styleId="a6">
    <w:name w:val="Нижний колонтитул Знак"/>
    <w:basedOn w:val="a0"/>
    <w:link w:val="a7"/>
    <w:uiPriority w:val="99"/>
    <w:qFormat/>
    <w:rsid w:val="00EF00C5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EF00C5"/>
    <w:rPr>
      <w:rFonts w:ascii="Segoe UI" w:hAnsi="Segoe UI" w:cs="Segoe UI"/>
      <w:sz w:val="18"/>
      <w:szCs w:val="18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C22C2E"/>
    <w:rPr>
      <w:sz w:val="20"/>
      <w:szCs w:val="20"/>
    </w:rPr>
  </w:style>
  <w:style w:type="character" w:customStyle="1" w:styleId="ac">
    <w:name w:val="Символ сноски"/>
    <w:basedOn w:val="a0"/>
    <w:uiPriority w:val="99"/>
    <w:semiHidden/>
    <w:unhideWhenUsed/>
    <w:qFormat/>
    <w:rsid w:val="00C22C2E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matching-text-highlight">
    <w:name w:val="matching-text-highlight"/>
    <w:basedOn w:val="a0"/>
    <w:qFormat/>
    <w:rsid w:val="00EA4EA3"/>
  </w:style>
  <w:style w:type="character" w:styleId="ae">
    <w:name w:val="endnote reference"/>
    <w:rPr>
      <w:vertAlign w:val="superscript"/>
    </w:rPr>
  </w:style>
  <w:style w:type="character" w:customStyle="1" w:styleId="af">
    <w:name w:val="Символ концевой сноски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5">
    <w:name w:val="List Paragraph"/>
    <w:basedOn w:val="a"/>
    <w:uiPriority w:val="1"/>
    <w:qFormat/>
    <w:rsid w:val="00AE3C8C"/>
    <w:pPr>
      <w:ind w:left="720"/>
      <w:contextualSpacing/>
    </w:pPr>
  </w:style>
  <w:style w:type="paragraph" w:customStyle="1" w:styleId="headertext">
    <w:name w:val="headertext"/>
    <w:basedOn w:val="a"/>
    <w:qFormat/>
    <w:rsid w:val="0051753D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EF00C5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EF00C5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8"/>
    <w:uiPriority w:val="99"/>
    <w:semiHidden/>
    <w:unhideWhenUsed/>
    <w:qFormat/>
    <w:rsid w:val="00EF00C5"/>
    <w:rPr>
      <w:rFonts w:ascii="Segoe UI" w:hAnsi="Segoe UI" w:cs="Segoe UI"/>
      <w:sz w:val="18"/>
      <w:szCs w:val="18"/>
    </w:rPr>
  </w:style>
  <w:style w:type="paragraph" w:customStyle="1" w:styleId="indent1">
    <w:name w:val="indent_1"/>
    <w:basedOn w:val="a"/>
    <w:qFormat/>
    <w:rsid w:val="008A2F16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a"/>
    <w:uiPriority w:val="99"/>
    <w:semiHidden/>
    <w:unhideWhenUsed/>
    <w:rsid w:val="00C22C2E"/>
    <w:rPr>
      <w:sz w:val="20"/>
      <w:szCs w:val="20"/>
    </w:rPr>
  </w:style>
  <w:style w:type="table" w:styleId="af7">
    <w:name w:val="Table Grid"/>
    <w:basedOn w:val="a1"/>
    <w:uiPriority w:val="59"/>
    <w:rsid w:val="00517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482"/>
      <w:jc w:val="both"/>
    </w:pPr>
  </w:style>
  <w:style w:type="paragraph" w:styleId="2">
    <w:name w:val="heading 2"/>
    <w:basedOn w:val="a"/>
    <w:link w:val="20"/>
    <w:uiPriority w:val="9"/>
    <w:qFormat/>
    <w:rsid w:val="00AE3C8C"/>
    <w:pPr>
      <w:spacing w:beforeAutospacing="1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AE3C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51753D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EF00C5"/>
  </w:style>
  <w:style w:type="character" w:customStyle="1" w:styleId="a6">
    <w:name w:val="Нижний колонтитул Знак"/>
    <w:basedOn w:val="a0"/>
    <w:link w:val="a7"/>
    <w:uiPriority w:val="99"/>
    <w:qFormat/>
    <w:rsid w:val="00EF00C5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EF00C5"/>
    <w:rPr>
      <w:rFonts w:ascii="Segoe UI" w:hAnsi="Segoe UI" w:cs="Segoe UI"/>
      <w:sz w:val="18"/>
      <w:szCs w:val="18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C22C2E"/>
    <w:rPr>
      <w:sz w:val="20"/>
      <w:szCs w:val="20"/>
    </w:rPr>
  </w:style>
  <w:style w:type="character" w:customStyle="1" w:styleId="ac">
    <w:name w:val="Символ сноски"/>
    <w:basedOn w:val="a0"/>
    <w:uiPriority w:val="99"/>
    <w:semiHidden/>
    <w:unhideWhenUsed/>
    <w:qFormat/>
    <w:rsid w:val="00C22C2E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matching-text-highlight">
    <w:name w:val="matching-text-highlight"/>
    <w:basedOn w:val="a0"/>
    <w:qFormat/>
    <w:rsid w:val="00EA4EA3"/>
  </w:style>
  <w:style w:type="character" w:styleId="ae">
    <w:name w:val="endnote reference"/>
    <w:rPr>
      <w:vertAlign w:val="superscript"/>
    </w:rPr>
  </w:style>
  <w:style w:type="character" w:customStyle="1" w:styleId="af">
    <w:name w:val="Символ концевой сноски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5">
    <w:name w:val="List Paragraph"/>
    <w:basedOn w:val="a"/>
    <w:uiPriority w:val="1"/>
    <w:qFormat/>
    <w:rsid w:val="00AE3C8C"/>
    <w:pPr>
      <w:ind w:left="720"/>
      <w:contextualSpacing/>
    </w:pPr>
  </w:style>
  <w:style w:type="paragraph" w:customStyle="1" w:styleId="headertext">
    <w:name w:val="headertext"/>
    <w:basedOn w:val="a"/>
    <w:qFormat/>
    <w:rsid w:val="0051753D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EF00C5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EF00C5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8"/>
    <w:uiPriority w:val="99"/>
    <w:semiHidden/>
    <w:unhideWhenUsed/>
    <w:qFormat/>
    <w:rsid w:val="00EF00C5"/>
    <w:rPr>
      <w:rFonts w:ascii="Segoe UI" w:hAnsi="Segoe UI" w:cs="Segoe UI"/>
      <w:sz w:val="18"/>
      <w:szCs w:val="18"/>
    </w:rPr>
  </w:style>
  <w:style w:type="paragraph" w:customStyle="1" w:styleId="indent1">
    <w:name w:val="indent_1"/>
    <w:basedOn w:val="a"/>
    <w:qFormat/>
    <w:rsid w:val="008A2F16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a"/>
    <w:uiPriority w:val="99"/>
    <w:semiHidden/>
    <w:unhideWhenUsed/>
    <w:rsid w:val="00C22C2E"/>
    <w:rPr>
      <w:sz w:val="20"/>
      <w:szCs w:val="20"/>
    </w:rPr>
  </w:style>
  <w:style w:type="table" w:styleId="af7">
    <w:name w:val="Table Grid"/>
    <w:basedOn w:val="a1"/>
    <w:uiPriority w:val="59"/>
    <w:rsid w:val="00517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-edu.tatar.ru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yschool.mos.ru/hel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sferum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yschool@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tel:880010070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E122F-BB8F-4949-ADF8-30E038B2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Чулпан</cp:lastModifiedBy>
  <cp:revision>2</cp:revision>
  <cp:lastPrinted>2024-06-19T08:11:00Z</cp:lastPrinted>
  <dcterms:created xsi:type="dcterms:W3CDTF">2024-09-04T11:51:00Z</dcterms:created>
  <dcterms:modified xsi:type="dcterms:W3CDTF">2024-09-04T11:51:00Z</dcterms:modified>
  <dc:language>ru-RU</dc:language>
</cp:coreProperties>
</file>